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55" w:rsidRDefault="00B53355" w:rsidP="00B53355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</w:p>
    <w:p w:rsidR="00F61B16" w:rsidRPr="00A76C11" w:rsidRDefault="009B0C8D" w:rsidP="00F61B16">
      <w:pPr>
        <w:bidi/>
        <w:spacing w:before="100" w:beforeAutospacing="1" w:after="100" w:afterAutospacing="1"/>
        <w:rPr>
          <w:b/>
          <w:bCs/>
          <w:sz w:val="32"/>
          <w:szCs w:val="32"/>
          <w:rtl/>
          <w:lang w:bidi="ar-IQ"/>
        </w:rPr>
      </w:pPr>
      <w:r w:rsidRPr="00A76C11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</w:t>
      </w:r>
      <w:r w:rsidR="00D97F73" w:rsidRPr="00A76C11">
        <w:rPr>
          <w:rFonts w:hint="cs"/>
          <w:b/>
          <w:bCs/>
          <w:sz w:val="32"/>
          <w:szCs w:val="32"/>
          <w:rtl/>
          <w:lang w:bidi="ar-IQ"/>
        </w:rPr>
        <w:t xml:space="preserve">       </w:t>
      </w:r>
      <w:r w:rsidRPr="00A76C11">
        <w:rPr>
          <w:rFonts w:hint="cs"/>
          <w:b/>
          <w:bCs/>
          <w:sz w:val="32"/>
          <w:szCs w:val="32"/>
          <w:rtl/>
          <w:lang w:bidi="ar-IQ"/>
        </w:rPr>
        <w:t xml:space="preserve"> المحاضرة الرابعة</w:t>
      </w:r>
    </w:p>
    <w:p w:rsidR="009B0C8D" w:rsidRDefault="009B0C8D" w:rsidP="00D97F73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 w:rsidRPr="00A76C11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مرونة الطلب</w:t>
      </w:r>
      <w:r w:rsidR="00D97F73" w:rsidRPr="00A76C11">
        <w:rPr>
          <w:rFonts w:hint="cs"/>
          <w:b/>
          <w:bCs/>
          <w:sz w:val="28"/>
          <w:szCs w:val="28"/>
          <w:rtl/>
          <w:lang w:bidi="ar-IQ"/>
        </w:rPr>
        <w:t>(</w:t>
      </w:r>
      <w:r w:rsidR="00D97F73" w:rsidRPr="00A76C11">
        <w:rPr>
          <w:b/>
          <w:bCs/>
          <w:sz w:val="28"/>
          <w:szCs w:val="28"/>
          <w:lang w:bidi="ar-IQ"/>
        </w:rPr>
        <w:t>Elasticity of Demand</w:t>
      </w:r>
      <w:r w:rsidR="00D97F73">
        <w:rPr>
          <w:rFonts w:hint="cs"/>
          <w:sz w:val="28"/>
          <w:szCs w:val="28"/>
          <w:rtl/>
          <w:lang w:bidi="ar-IQ"/>
        </w:rPr>
        <w:t>)</w:t>
      </w:r>
    </w:p>
    <w:p w:rsidR="00D97F73" w:rsidRDefault="00D97F73" w:rsidP="00D97F73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قبل البدأ في التعرف على مرونة الطلب لابد من دراسة المرونة بمعناها </w:t>
      </w:r>
      <w:r w:rsidR="003E5184">
        <w:rPr>
          <w:rFonts w:hint="cs"/>
          <w:sz w:val="28"/>
          <w:szCs w:val="28"/>
          <w:rtl/>
          <w:lang w:bidi="ar-IQ"/>
        </w:rPr>
        <w:t>العام ويقصد بها درجة استجابة المتغير التابع للتغير الحاصل في المتغير المستقل.</w:t>
      </w:r>
    </w:p>
    <w:p w:rsidR="003E5184" w:rsidRDefault="003E5184" w:rsidP="003E5184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 w:rsidRPr="00A76C11">
        <w:rPr>
          <w:rFonts w:hint="cs"/>
          <w:b/>
          <w:bCs/>
          <w:sz w:val="28"/>
          <w:szCs w:val="28"/>
          <w:rtl/>
          <w:lang w:bidi="ar-IQ"/>
        </w:rPr>
        <w:t>ومرونة الطلب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9D140D">
        <w:rPr>
          <w:rFonts w:hint="cs"/>
          <w:sz w:val="28"/>
          <w:szCs w:val="28"/>
          <w:rtl/>
          <w:lang w:bidi="ar-IQ"/>
        </w:rPr>
        <w:t xml:space="preserve"> :- </w:t>
      </w:r>
      <w:r>
        <w:rPr>
          <w:rFonts w:hint="cs"/>
          <w:sz w:val="28"/>
          <w:szCs w:val="28"/>
          <w:rtl/>
          <w:lang w:bidi="ar-IQ"/>
        </w:rPr>
        <w:t>تعرف بانها  درجة استجابة الكمية المطلوبة من سلعة معينة للتغير في المتغيرات المستقلة والمتمثلة ب( السعر او الدخل او اسعار السلع الاخرى)</w:t>
      </w:r>
      <w:r w:rsidR="009D140D">
        <w:rPr>
          <w:rFonts w:hint="cs"/>
          <w:sz w:val="28"/>
          <w:szCs w:val="28"/>
          <w:rtl/>
          <w:lang w:bidi="ar-IQ"/>
        </w:rPr>
        <w:t>.</w:t>
      </w:r>
    </w:p>
    <w:p w:rsidR="009D140D" w:rsidRDefault="009D140D" w:rsidP="009D140D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هناك ثلاثة انواع لمرونة الطلب هي:</w:t>
      </w:r>
    </w:p>
    <w:p w:rsidR="009D140D" w:rsidRDefault="009D140D" w:rsidP="009D140D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 مرونة الطلب السعرية</w:t>
      </w:r>
      <w:r>
        <w:rPr>
          <w:sz w:val="28"/>
          <w:szCs w:val="28"/>
          <w:lang w:bidi="ar-IQ"/>
        </w:rPr>
        <w:t xml:space="preserve"> Price elasticity of demand </w:t>
      </w:r>
      <w:r>
        <w:rPr>
          <w:rFonts w:hint="cs"/>
          <w:sz w:val="28"/>
          <w:szCs w:val="28"/>
          <w:rtl/>
          <w:lang w:bidi="ar-IQ"/>
        </w:rPr>
        <w:t>.</w:t>
      </w:r>
    </w:p>
    <w:p w:rsidR="009D140D" w:rsidRDefault="009D140D" w:rsidP="009D140D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 مرونة الطلب الدخلية </w:t>
      </w:r>
      <w:r>
        <w:rPr>
          <w:sz w:val="28"/>
          <w:szCs w:val="28"/>
          <w:lang w:bidi="ar-IQ"/>
        </w:rPr>
        <w:t>Income elasticity of demand</w:t>
      </w:r>
      <w:r>
        <w:rPr>
          <w:rFonts w:hint="cs"/>
          <w:sz w:val="28"/>
          <w:szCs w:val="28"/>
          <w:rtl/>
          <w:lang w:bidi="ar-IQ"/>
        </w:rPr>
        <w:t>.</w:t>
      </w:r>
    </w:p>
    <w:p w:rsidR="009D140D" w:rsidRDefault="009D140D" w:rsidP="009D140D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3- مرونة الطلب التقاطعية( التبادلية) </w:t>
      </w:r>
      <w:r>
        <w:rPr>
          <w:sz w:val="28"/>
          <w:szCs w:val="28"/>
          <w:lang w:bidi="ar-IQ"/>
        </w:rPr>
        <w:t>Cross elasticity of demand</w:t>
      </w:r>
      <w:r>
        <w:rPr>
          <w:rFonts w:hint="cs"/>
          <w:sz w:val="28"/>
          <w:szCs w:val="28"/>
          <w:rtl/>
          <w:lang w:bidi="ar-IQ"/>
        </w:rPr>
        <w:t>.</w:t>
      </w:r>
    </w:p>
    <w:p w:rsidR="009D140D" w:rsidRDefault="00BF26A8" w:rsidP="009D140D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ويمكن ان نستعرض معادلة مرونة الطلب السعرية والتي يتم الاعتماد عليها في حل الامثلة الخاصة بالموضوع.</w:t>
      </w:r>
    </w:p>
    <w:p w:rsidR="00BF26A8" w:rsidRDefault="00BF26A8" w:rsidP="00BF26A8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مرونة الطلب السعرية= التغير النسبي في الكمية المطلوبة على التغير النسبي في السعر</w:t>
      </w:r>
      <w:r>
        <w:rPr>
          <w:sz w:val="28"/>
          <w:szCs w:val="28"/>
          <w:rtl/>
          <w:lang w:bidi="ar-IQ"/>
        </w:rPr>
        <w:br/>
      </w:r>
      <w:r>
        <w:rPr>
          <w:rFonts w:hint="cs"/>
          <w:sz w:val="28"/>
          <w:szCs w:val="28"/>
          <w:rtl/>
          <w:lang w:bidi="ar-IQ"/>
        </w:rPr>
        <w:t xml:space="preserve">وهذه المعادلة تستخدم في حالة ايجاد العلاقة بين الكمية المطلوبة وسعر السلعة </w:t>
      </w:r>
      <w:r w:rsidR="0003188A">
        <w:rPr>
          <w:rFonts w:hint="cs"/>
          <w:sz w:val="28"/>
          <w:szCs w:val="28"/>
          <w:rtl/>
          <w:lang w:bidi="ar-IQ"/>
        </w:rPr>
        <w:t>، اما مرونة الطلب الدخلية فتستخدم نفس المعادلة ماعدا التغير يكون في الدخل والكمية المطلوبة ، اما المتقاطعة فنستخدم الكمية المطلوبة من سلعة ما نسبة الى التغير النسبي في سعر سلعة اخرى.</w:t>
      </w:r>
    </w:p>
    <w:p w:rsidR="0003188A" w:rsidRDefault="0003188A" w:rsidP="0003188A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 w:rsidRPr="00A76C11">
        <w:rPr>
          <w:rFonts w:hint="cs"/>
          <w:b/>
          <w:bCs/>
          <w:sz w:val="28"/>
          <w:szCs w:val="28"/>
          <w:rtl/>
          <w:lang w:bidi="ar-IQ"/>
        </w:rPr>
        <w:t>درجات مرونة الطلب السعرية</w:t>
      </w:r>
      <w:r>
        <w:rPr>
          <w:rFonts w:hint="cs"/>
          <w:sz w:val="28"/>
          <w:szCs w:val="28"/>
          <w:rtl/>
          <w:lang w:bidi="ar-IQ"/>
        </w:rPr>
        <w:t>:-</w:t>
      </w:r>
    </w:p>
    <w:p w:rsidR="00A76C11" w:rsidRDefault="00A76C11" w:rsidP="004B5BB0">
      <w:pPr>
        <w:bidi/>
        <w:spacing w:before="100" w:beforeAutospacing="1" w:after="100" w:afterAutospacing="1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 </w:t>
      </w:r>
      <w:r w:rsidR="00550293">
        <w:rPr>
          <w:rFonts w:hint="cs"/>
          <w:b/>
          <w:bCs/>
          <w:sz w:val="28"/>
          <w:szCs w:val="28"/>
          <w:rtl/>
          <w:lang w:bidi="ar-IQ"/>
        </w:rPr>
        <w:t xml:space="preserve">الطلب المرن( </w:t>
      </w:r>
      <w:r w:rsidRPr="00550293">
        <w:rPr>
          <w:b/>
          <w:bCs/>
          <w:sz w:val="28"/>
          <w:szCs w:val="28"/>
          <w:lang w:bidi="ar-IQ"/>
        </w:rPr>
        <w:t xml:space="preserve"> Elastic dema</w:t>
      </w:r>
      <w:r w:rsidR="00550293" w:rsidRPr="00550293">
        <w:rPr>
          <w:b/>
          <w:bCs/>
          <w:sz w:val="28"/>
          <w:szCs w:val="28"/>
          <w:lang w:bidi="ar-IQ"/>
        </w:rPr>
        <w:t>nd</w:t>
      </w:r>
      <w:r w:rsidR="00550293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 w:rsidR="00550293" w:rsidRPr="00550293">
        <w:rPr>
          <w:rFonts w:hint="cs"/>
          <w:sz w:val="28"/>
          <w:szCs w:val="28"/>
          <w:rtl/>
          <w:lang w:bidi="ar-IQ"/>
        </w:rPr>
        <w:t>ويكون الطلب مرن اذا كان</w:t>
      </w:r>
      <w:r w:rsidR="0055029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550293" w:rsidRPr="00550293">
        <w:rPr>
          <w:rFonts w:hint="cs"/>
          <w:sz w:val="28"/>
          <w:szCs w:val="28"/>
          <w:rtl/>
          <w:lang w:bidi="ar-IQ"/>
        </w:rPr>
        <w:t>التغير النسبي</w:t>
      </w:r>
      <w:r w:rsidR="00550293">
        <w:rPr>
          <w:rFonts w:hint="cs"/>
          <w:sz w:val="28"/>
          <w:szCs w:val="28"/>
          <w:rtl/>
          <w:lang w:bidi="ar-IQ"/>
        </w:rPr>
        <w:t xml:space="preserve"> </w:t>
      </w:r>
      <w:r w:rsidR="004B5BB0">
        <w:rPr>
          <w:rFonts w:hint="cs"/>
          <w:sz w:val="28"/>
          <w:szCs w:val="28"/>
          <w:rtl/>
          <w:lang w:bidi="ar-IQ"/>
        </w:rPr>
        <w:t xml:space="preserve"> في الكمية المطلوبة </w:t>
      </w:r>
      <w:r w:rsidR="00550293">
        <w:rPr>
          <w:rFonts w:hint="cs"/>
          <w:sz w:val="28"/>
          <w:szCs w:val="28"/>
          <w:rtl/>
          <w:lang w:bidi="ar-IQ"/>
        </w:rPr>
        <w:t xml:space="preserve">اكبر من </w:t>
      </w:r>
      <w:r w:rsidR="004B5BB0">
        <w:rPr>
          <w:rFonts w:hint="cs"/>
          <w:sz w:val="28"/>
          <w:szCs w:val="28"/>
          <w:rtl/>
          <w:lang w:bidi="ar-IQ"/>
        </w:rPr>
        <w:t>اكبر من التغير النسبي في السعر(</w:t>
      </w:r>
      <w:r w:rsidR="004B5BB0">
        <w:rPr>
          <w:sz w:val="28"/>
          <w:szCs w:val="28"/>
          <w:lang w:bidi="ar-IQ"/>
        </w:rPr>
        <w:t>1&lt;e&lt;∞</w:t>
      </w:r>
      <w:r w:rsidR="004B5BB0">
        <w:rPr>
          <w:rFonts w:hint="cs"/>
          <w:sz w:val="28"/>
          <w:szCs w:val="28"/>
          <w:rtl/>
          <w:lang w:bidi="ar-IQ"/>
        </w:rPr>
        <w:t>).</w:t>
      </w:r>
    </w:p>
    <w:p w:rsidR="004B5BB0" w:rsidRDefault="004B5BB0" w:rsidP="00C60722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2- الطلب غير المرن(</w:t>
      </w:r>
      <w:r w:rsidR="00C60722">
        <w:rPr>
          <w:b/>
          <w:bCs/>
          <w:sz w:val="28"/>
          <w:szCs w:val="28"/>
          <w:lang w:bidi="ar-IQ"/>
        </w:rPr>
        <w:t>Inelastic demand</w:t>
      </w:r>
      <w:r w:rsidR="00C60722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 w:rsidR="00C60722" w:rsidRPr="00C60722">
        <w:rPr>
          <w:rFonts w:hint="cs"/>
          <w:sz w:val="28"/>
          <w:szCs w:val="28"/>
          <w:rtl/>
          <w:lang w:bidi="ar-IQ"/>
        </w:rPr>
        <w:t>ويكون التغير</w:t>
      </w:r>
      <w:r w:rsidR="00C60722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60722" w:rsidRPr="00C60722">
        <w:rPr>
          <w:rFonts w:hint="cs"/>
          <w:sz w:val="28"/>
          <w:szCs w:val="28"/>
          <w:rtl/>
          <w:lang w:bidi="ar-IQ"/>
        </w:rPr>
        <w:t xml:space="preserve">النسبي في الكمية المطلوبة اقل من التغير النسبي في السعر </w:t>
      </w:r>
      <w:r w:rsidR="00C60722">
        <w:rPr>
          <w:rFonts w:hint="cs"/>
          <w:sz w:val="28"/>
          <w:szCs w:val="28"/>
          <w:rtl/>
          <w:lang w:bidi="ar-IQ"/>
        </w:rPr>
        <w:t>(</w:t>
      </w:r>
      <w:r w:rsidR="00C60722">
        <w:rPr>
          <w:sz w:val="28"/>
          <w:szCs w:val="28"/>
          <w:lang w:bidi="ar-IQ"/>
        </w:rPr>
        <w:t>0&lt;e&lt;1</w:t>
      </w:r>
      <w:r w:rsidR="00C60722">
        <w:rPr>
          <w:rFonts w:hint="cs"/>
          <w:sz w:val="28"/>
          <w:szCs w:val="28"/>
          <w:rtl/>
          <w:lang w:bidi="ar-IQ"/>
        </w:rPr>
        <w:t>).</w:t>
      </w:r>
    </w:p>
    <w:p w:rsidR="00C60722" w:rsidRDefault="00C60722" w:rsidP="00C60722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3- الطلب أحادي المرونة(</w:t>
      </w:r>
      <w:r w:rsidR="00507BA4">
        <w:rPr>
          <w:sz w:val="28"/>
          <w:szCs w:val="28"/>
          <w:lang w:bidi="ar-IQ"/>
        </w:rPr>
        <w:t>Unit elasticity demand</w:t>
      </w:r>
      <w:r w:rsidR="00507BA4">
        <w:rPr>
          <w:rFonts w:hint="cs"/>
          <w:sz w:val="28"/>
          <w:szCs w:val="28"/>
          <w:rtl/>
          <w:lang w:bidi="ar-IQ"/>
        </w:rPr>
        <w:t>) يكون الطلب أحادي المرونة (متكافئ المرونة) اذا كان التغير النسبي للكمية المطلوبة مساويا للتغير النسبي في السعر(</w:t>
      </w:r>
      <w:r w:rsidR="00507BA4">
        <w:rPr>
          <w:sz w:val="28"/>
          <w:szCs w:val="28"/>
          <w:lang w:bidi="ar-IQ"/>
        </w:rPr>
        <w:t>e=1</w:t>
      </w:r>
      <w:r w:rsidR="00507BA4">
        <w:rPr>
          <w:rFonts w:hint="cs"/>
          <w:sz w:val="28"/>
          <w:szCs w:val="28"/>
          <w:rtl/>
          <w:lang w:bidi="ar-IQ"/>
        </w:rPr>
        <w:t>).</w:t>
      </w:r>
    </w:p>
    <w:p w:rsidR="00507BA4" w:rsidRDefault="00507BA4" w:rsidP="00507BA4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4- الطلب عديم المرونة(</w:t>
      </w:r>
      <w:r>
        <w:rPr>
          <w:sz w:val="28"/>
          <w:szCs w:val="28"/>
          <w:lang w:bidi="ar-IQ"/>
        </w:rPr>
        <w:t xml:space="preserve"> Perfectly Inelastic</w:t>
      </w:r>
      <w:r>
        <w:rPr>
          <w:rFonts w:hint="cs"/>
          <w:sz w:val="28"/>
          <w:szCs w:val="28"/>
          <w:rtl/>
          <w:lang w:bidi="ar-IQ"/>
        </w:rPr>
        <w:t>) ان التغير النسبي في السعرلن يؤدي الى اي تغير في الكمية المطلوبة (</w:t>
      </w:r>
      <w:r>
        <w:rPr>
          <w:sz w:val="28"/>
          <w:szCs w:val="28"/>
          <w:lang w:bidi="ar-IQ"/>
        </w:rPr>
        <w:t>e=0</w:t>
      </w:r>
      <w:r>
        <w:rPr>
          <w:rFonts w:hint="cs"/>
          <w:sz w:val="28"/>
          <w:szCs w:val="28"/>
          <w:rtl/>
          <w:lang w:bidi="ar-IQ"/>
        </w:rPr>
        <w:t>).</w:t>
      </w:r>
    </w:p>
    <w:p w:rsidR="00507BA4" w:rsidRDefault="00507BA4" w:rsidP="00507BA4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5- الطلب لانهائي المرونة(</w:t>
      </w:r>
      <w:r>
        <w:rPr>
          <w:sz w:val="28"/>
          <w:szCs w:val="28"/>
          <w:lang w:bidi="ar-IQ"/>
        </w:rPr>
        <w:t xml:space="preserve"> Perfectly elastic</w:t>
      </w:r>
      <w:r>
        <w:rPr>
          <w:rFonts w:hint="cs"/>
          <w:sz w:val="28"/>
          <w:szCs w:val="28"/>
          <w:rtl/>
          <w:lang w:bidi="ar-IQ"/>
        </w:rPr>
        <w:t>) ان التغير في السعر يكون تغيرا طفيفا ويؤدي الى تغير لانهائي</w:t>
      </w:r>
      <w:r w:rsidR="006A5208">
        <w:rPr>
          <w:rFonts w:hint="cs"/>
          <w:sz w:val="28"/>
          <w:szCs w:val="28"/>
          <w:rtl/>
          <w:lang w:bidi="ar-IQ"/>
        </w:rPr>
        <w:t xml:space="preserve"> في الكمية المطلوبة (</w:t>
      </w:r>
      <w:r w:rsidR="006A5208">
        <w:rPr>
          <w:sz w:val="28"/>
          <w:szCs w:val="28"/>
          <w:lang w:bidi="ar-IQ"/>
        </w:rPr>
        <w:t>e=∞</w:t>
      </w:r>
      <w:r w:rsidR="006A5208">
        <w:rPr>
          <w:rFonts w:hint="cs"/>
          <w:sz w:val="28"/>
          <w:szCs w:val="28"/>
          <w:rtl/>
          <w:lang w:bidi="ar-IQ"/>
        </w:rPr>
        <w:t>).</w:t>
      </w:r>
    </w:p>
    <w:p w:rsidR="006A5208" w:rsidRDefault="006A5208" w:rsidP="006A5208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 w:rsidRPr="00DC0B15">
        <w:rPr>
          <w:rFonts w:hint="cs"/>
          <w:b/>
          <w:bCs/>
          <w:sz w:val="28"/>
          <w:szCs w:val="28"/>
          <w:rtl/>
          <w:lang w:bidi="ar-IQ"/>
        </w:rPr>
        <w:t>مرونة الطلب والتغيرات في الايراد الكلي</w:t>
      </w:r>
      <w:r>
        <w:rPr>
          <w:rFonts w:hint="cs"/>
          <w:sz w:val="28"/>
          <w:szCs w:val="28"/>
          <w:rtl/>
          <w:lang w:bidi="ar-IQ"/>
        </w:rPr>
        <w:t xml:space="preserve"> :</w:t>
      </w:r>
    </w:p>
    <w:p w:rsidR="006A5208" w:rsidRDefault="006A5208" w:rsidP="006A5208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هناك علاقة بين الايراد الكلي ومرونة الطلب السعرية ويمكن ايجاز هذه العلاقة بالنقاط الاتية:-</w:t>
      </w:r>
    </w:p>
    <w:p w:rsidR="006A5208" w:rsidRDefault="006A5208" w:rsidP="006A5208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 اذا كانت مرونة الطلب تتجاوز الواحد فان انخفاض السعر يؤدي الى زيادة الايراد الكلي وان ارتفاع السعر يؤدي الى تخفيضه.</w:t>
      </w:r>
    </w:p>
    <w:p w:rsidR="006A5208" w:rsidRDefault="006A5208" w:rsidP="006A5208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 اذا كانت مرونة الطلب اقل من الواحد فان انخفاض السعر يؤدي الى تخفيض الايراد الكلي وارتفاع السعر يؤدي الى زيادته.</w:t>
      </w:r>
    </w:p>
    <w:p w:rsidR="006A5208" w:rsidRDefault="006A5208" w:rsidP="006A5208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3- اما اذا كانت </w:t>
      </w:r>
      <w:r w:rsidR="00010CCD">
        <w:rPr>
          <w:rFonts w:hint="cs"/>
          <w:sz w:val="28"/>
          <w:szCs w:val="28"/>
          <w:rtl/>
          <w:lang w:bidi="ar-IQ"/>
        </w:rPr>
        <w:t>مرونة الطلب واحد فأن ارتفاع أو انخفاض السعر لا يترك أثرا في الايراد الكلي.</w:t>
      </w:r>
    </w:p>
    <w:p w:rsidR="00010CCD" w:rsidRDefault="00010CCD" w:rsidP="00010CCD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 w:rsidRPr="00DC0B15">
        <w:rPr>
          <w:rFonts w:hint="cs"/>
          <w:b/>
          <w:bCs/>
          <w:sz w:val="28"/>
          <w:szCs w:val="28"/>
          <w:rtl/>
          <w:lang w:bidi="ar-IQ"/>
        </w:rPr>
        <w:t>العوامل المؤثرة في مرونة الطلب</w:t>
      </w:r>
      <w:r>
        <w:rPr>
          <w:rFonts w:hint="cs"/>
          <w:sz w:val="28"/>
          <w:szCs w:val="28"/>
          <w:rtl/>
          <w:lang w:bidi="ar-IQ"/>
        </w:rPr>
        <w:t xml:space="preserve"> :-</w:t>
      </w:r>
    </w:p>
    <w:p w:rsidR="00010CCD" w:rsidRDefault="00010CCD" w:rsidP="00010CCD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 وجود البدائل ودرجة احلالها .</w:t>
      </w:r>
    </w:p>
    <w:p w:rsidR="00010CCD" w:rsidRDefault="00010CCD" w:rsidP="00010CCD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 أهمية السلعة.</w:t>
      </w:r>
    </w:p>
    <w:p w:rsidR="00010CCD" w:rsidRDefault="00010CCD" w:rsidP="00010CCD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3- نسبة الانفاق على السلعة.</w:t>
      </w:r>
    </w:p>
    <w:p w:rsidR="00010CCD" w:rsidRDefault="00010CCD" w:rsidP="00010CCD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4- الزمن.</w:t>
      </w:r>
    </w:p>
    <w:p w:rsidR="00010CCD" w:rsidRPr="00DC0B15" w:rsidRDefault="00010CCD" w:rsidP="00010CCD">
      <w:pPr>
        <w:bidi/>
        <w:spacing w:before="100" w:beforeAutospacing="1" w:after="100" w:afterAutospacing="1"/>
        <w:rPr>
          <w:b/>
          <w:bCs/>
          <w:sz w:val="28"/>
          <w:szCs w:val="28"/>
          <w:rtl/>
          <w:lang w:bidi="ar-IQ"/>
        </w:rPr>
      </w:pPr>
      <w:r w:rsidRPr="00DC0B15">
        <w:rPr>
          <w:rFonts w:hint="cs"/>
          <w:b/>
          <w:bCs/>
          <w:sz w:val="28"/>
          <w:szCs w:val="28"/>
          <w:rtl/>
          <w:lang w:bidi="ar-IQ"/>
        </w:rPr>
        <w:t>أهمية المرونة واستخداماتها:-</w:t>
      </w:r>
    </w:p>
    <w:p w:rsidR="00010CCD" w:rsidRPr="00C60722" w:rsidRDefault="00010CCD" w:rsidP="00010CCD">
      <w:pPr>
        <w:bidi/>
        <w:spacing w:before="100" w:beforeAutospacing="1" w:after="100" w:afterAutospacing="1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 السياسات الاقتصادية.  </w:t>
      </w:r>
      <w:r w:rsidR="00295D76">
        <w:rPr>
          <w:rFonts w:hint="cs"/>
          <w:sz w:val="28"/>
          <w:szCs w:val="28"/>
          <w:rtl/>
          <w:lang w:bidi="ar-IQ"/>
        </w:rPr>
        <w:t xml:space="preserve">                   </w:t>
      </w:r>
      <w:r>
        <w:rPr>
          <w:rFonts w:hint="cs"/>
          <w:sz w:val="28"/>
          <w:szCs w:val="28"/>
          <w:rtl/>
          <w:lang w:bidi="ar-IQ"/>
        </w:rPr>
        <w:t>2- التخطيط.</w:t>
      </w:r>
      <w:r w:rsidR="00295D76">
        <w:rPr>
          <w:rFonts w:hint="cs"/>
          <w:sz w:val="28"/>
          <w:szCs w:val="28"/>
          <w:rtl/>
          <w:lang w:bidi="ar-IQ"/>
        </w:rPr>
        <w:t xml:space="preserve">                       </w:t>
      </w:r>
      <w:r>
        <w:rPr>
          <w:rFonts w:hint="cs"/>
          <w:sz w:val="28"/>
          <w:szCs w:val="28"/>
          <w:rtl/>
          <w:lang w:bidi="ar-IQ"/>
        </w:rPr>
        <w:t xml:space="preserve"> 3- التمييز الاحتكاري.</w:t>
      </w:r>
    </w:p>
    <w:p w:rsidR="00A76C11" w:rsidRDefault="00A76C11" w:rsidP="00A76C11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bookmarkStart w:id="0" w:name="_GoBack"/>
      <w:bookmarkEnd w:id="0"/>
    </w:p>
    <w:sectPr w:rsidR="00A76C11" w:rsidSect="00A25534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29E"/>
    <w:multiLevelType w:val="hybridMultilevel"/>
    <w:tmpl w:val="A8569254"/>
    <w:lvl w:ilvl="0" w:tplc="ACE8EFDE">
      <w:start w:val="3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77"/>
    <w:rsid w:val="00010CCD"/>
    <w:rsid w:val="0003188A"/>
    <w:rsid w:val="000345CB"/>
    <w:rsid w:val="00035447"/>
    <w:rsid w:val="00052D4F"/>
    <w:rsid w:val="000639A8"/>
    <w:rsid w:val="00094D2E"/>
    <w:rsid w:val="000F1ABB"/>
    <w:rsid w:val="00113A3B"/>
    <w:rsid w:val="0015032E"/>
    <w:rsid w:val="00163AB3"/>
    <w:rsid w:val="00165F9C"/>
    <w:rsid w:val="0016672E"/>
    <w:rsid w:val="001814DA"/>
    <w:rsid w:val="00194C6F"/>
    <w:rsid w:val="001B2D4C"/>
    <w:rsid w:val="001C5C0D"/>
    <w:rsid w:val="00212F6A"/>
    <w:rsid w:val="00295D76"/>
    <w:rsid w:val="002A6BCA"/>
    <w:rsid w:val="002B7514"/>
    <w:rsid w:val="00333507"/>
    <w:rsid w:val="00337FB9"/>
    <w:rsid w:val="0034213D"/>
    <w:rsid w:val="003805A3"/>
    <w:rsid w:val="003A1E88"/>
    <w:rsid w:val="003A7014"/>
    <w:rsid w:val="003B3D8E"/>
    <w:rsid w:val="003C4E09"/>
    <w:rsid w:val="003D306B"/>
    <w:rsid w:val="003E5184"/>
    <w:rsid w:val="003F0419"/>
    <w:rsid w:val="00455432"/>
    <w:rsid w:val="0048745F"/>
    <w:rsid w:val="00490364"/>
    <w:rsid w:val="004A2801"/>
    <w:rsid w:val="004A4D05"/>
    <w:rsid w:val="004B0706"/>
    <w:rsid w:val="004B5BB0"/>
    <w:rsid w:val="004C313F"/>
    <w:rsid w:val="004E3B6B"/>
    <w:rsid w:val="00507BA4"/>
    <w:rsid w:val="005217AD"/>
    <w:rsid w:val="00550293"/>
    <w:rsid w:val="0057363C"/>
    <w:rsid w:val="005853C5"/>
    <w:rsid w:val="005A0E0B"/>
    <w:rsid w:val="005C6C88"/>
    <w:rsid w:val="005E4A48"/>
    <w:rsid w:val="006416B3"/>
    <w:rsid w:val="00696046"/>
    <w:rsid w:val="00696D49"/>
    <w:rsid w:val="006A5208"/>
    <w:rsid w:val="006A6773"/>
    <w:rsid w:val="006B3190"/>
    <w:rsid w:val="00721350"/>
    <w:rsid w:val="00731C49"/>
    <w:rsid w:val="00774DF0"/>
    <w:rsid w:val="00777FD0"/>
    <w:rsid w:val="00781219"/>
    <w:rsid w:val="00795FED"/>
    <w:rsid w:val="007B198A"/>
    <w:rsid w:val="007D3DF1"/>
    <w:rsid w:val="007E41C6"/>
    <w:rsid w:val="007E62F9"/>
    <w:rsid w:val="008272CB"/>
    <w:rsid w:val="00833699"/>
    <w:rsid w:val="0084101D"/>
    <w:rsid w:val="00863882"/>
    <w:rsid w:val="00894D11"/>
    <w:rsid w:val="008A570D"/>
    <w:rsid w:val="008B25F4"/>
    <w:rsid w:val="008C0566"/>
    <w:rsid w:val="008E3D5F"/>
    <w:rsid w:val="00904B06"/>
    <w:rsid w:val="009A50FE"/>
    <w:rsid w:val="009B0C8D"/>
    <w:rsid w:val="009D140D"/>
    <w:rsid w:val="009D3D52"/>
    <w:rsid w:val="009F7DA7"/>
    <w:rsid w:val="00A072C6"/>
    <w:rsid w:val="00A22125"/>
    <w:rsid w:val="00A24DA5"/>
    <w:rsid w:val="00A25534"/>
    <w:rsid w:val="00A31F77"/>
    <w:rsid w:val="00A660FB"/>
    <w:rsid w:val="00A67DAB"/>
    <w:rsid w:val="00A70CC2"/>
    <w:rsid w:val="00A76C11"/>
    <w:rsid w:val="00A803B7"/>
    <w:rsid w:val="00A92258"/>
    <w:rsid w:val="00A95751"/>
    <w:rsid w:val="00AA4061"/>
    <w:rsid w:val="00AB53EB"/>
    <w:rsid w:val="00B50256"/>
    <w:rsid w:val="00B53355"/>
    <w:rsid w:val="00B55EC0"/>
    <w:rsid w:val="00B60739"/>
    <w:rsid w:val="00B75F56"/>
    <w:rsid w:val="00B86721"/>
    <w:rsid w:val="00BF26A8"/>
    <w:rsid w:val="00C05CC9"/>
    <w:rsid w:val="00C52849"/>
    <w:rsid w:val="00C60722"/>
    <w:rsid w:val="00C7574E"/>
    <w:rsid w:val="00C8227A"/>
    <w:rsid w:val="00C8643E"/>
    <w:rsid w:val="00CA57A7"/>
    <w:rsid w:val="00CB4F9D"/>
    <w:rsid w:val="00CD02EF"/>
    <w:rsid w:val="00CD4BE5"/>
    <w:rsid w:val="00CF1754"/>
    <w:rsid w:val="00CF1E2D"/>
    <w:rsid w:val="00D17C09"/>
    <w:rsid w:val="00D26906"/>
    <w:rsid w:val="00D60E90"/>
    <w:rsid w:val="00D82E03"/>
    <w:rsid w:val="00D96B56"/>
    <w:rsid w:val="00D97F73"/>
    <w:rsid w:val="00DB2D30"/>
    <w:rsid w:val="00DC0B15"/>
    <w:rsid w:val="00DD2107"/>
    <w:rsid w:val="00DF6D32"/>
    <w:rsid w:val="00E16D4D"/>
    <w:rsid w:val="00E237A3"/>
    <w:rsid w:val="00E64658"/>
    <w:rsid w:val="00E71CB1"/>
    <w:rsid w:val="00E77AE8"/>
    <w:rsid w:val="00E97A8E"/>
    <w:rsid w:val="00EC089B"/>
    <w:rsid w:val="00ED7635"/>
    <w:rsid w:val="00EF4A91"/>
    <w:rsid w:val="00EF6629"/>
    <w:rsid w:val="00F068BC"/>
    <w:rsid w:val="00F14098"/>
    <w:rsid w:val="00F561FF"/>
    <w:rsid w:val="00F61B16"/>
    <w:rsid w:val="00F63A68"/>
    <w:rsid w:val="00F70DD6"/>
    <w:rsid w:val="00FB4A29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7A"/>
    <w:pPr>
      <w:ind w:left="720"/>
      <w:contextualSpacing/>
    </w:pPr>
  </w:style>
  <w:style w:type="table" w:styleId="TableGrid">
    <w:name w:val="Table Grid"/>
    <w:basedOn w:val="TableNormal"/>
    <w:uiPriority w:val="59"/>
    <w:rsid w:val="00AB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F26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7A"/>
    <w:pPr>
      <w:ind w:left="720"/>
      <w:contextualSpacing/>
    </w:pPr>
  </w:style>
  <w:style w:type="table" w:styleId="TableGrid">
    <w:name w:val="Table Grid"/>
    <w:basedOn w:val="TableNormal"/>
    <w:uiPriority w:val="59"/>
    <w:rsid w:val="00AB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F26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4DBFF-85A5-453C-8D16-7D353B12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ECONO 6</cp:lastModifiedBy>
  <cp:revision>41</cp:revision>
  <dcterms:created xsi:type="dcterms:W3CDTF">2016-07-29T14:57:00Z</dcterms:created>
  <dcterms:modified xsi:type="dcterms:W3CDTF">2016-10-19T07:54:00Z</dcterms:modified>
</cp:coreProperties>
</file>